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D35" w:rsidRDefault="00F90D35" w:rsidP="00F90D3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t>Урок №88</w:t>
      </w:r>
      <w:r w:rsidRPr="003C784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F90D35" w:rsidRDefault="00F90D35" w:rsidP="00F90D35">
      <w:r>
        <w:t>Тема урока.</w:t>
      </w:r>
      <w:r w:rsidRPr="000433C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Писатели улыбаются.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Саша Черный. Слово о писателе. Образы детей в рассказах «Кавказский плен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ник»,</w:t>
      </w:r>
    </w:p>
    <w:p w:rsidR="00F90D35" w:rsidRDefault="00F90D35" w:rsidP="00F90D35"/>
    <w:p w:rsidR="00F90D35" w:rsidRDefault="00F90D35" w:rsidP="00F90D35">
      <w:pPr>
        <w:spacing w:before="225" w:after="22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>
          <w:rPr>
            <w:rStyle w:val="a4"/>
            <w:color w:val="004065"/>
          </w:rPr>
          <w:t>https://resh.edu.ru/subject/lesson/7395/</w:t>
        </w:r>
      </w:hyperlink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1. ОРГАНИЗАЦИОННЫЙ МОМЕНТ: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= Вступительное слово (подготовка учащихся к усвоению материала)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2. МОТИВАЦИЯ. ОПРЕДЕЛЕНИЕ ТЕМЫ И ЦЕЛЕЙ УРОКА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Эпиграф: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«Это ваш слуга покорный,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Он зовётся «Саша 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Черный»…</w:t>
      </w:r>
      <w:proofErr w:type="gramEnd"/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Почему? </w:t>
      </w:r>
      <w:r>
        <w:rPr>
          <w:rFonts w:ascii="Arial" w:hAnsi="Arial" w:cs="Arial"/>
          <w:i/>
          <w:iCs/>
          <w:color w:val="000000"/>
          <w:sz w:val="21"/>
          <w:szCs w:val="21"/>
        </w:rPr>
        <w:t>Н</w:t>
      </w:r>
      <w:r>
        <w:rPr>
          <w:rFonts w:ascii="Arial" w:hAnsi="Arial" w:cs="Arial"/>
          <w:i/>
          <w:iCs/>
          <w:color w:val="000000"/>
          <w:sz w:val="21"/>
          <w:szCs w:val="21"/>
        </w:rPr>
        <w:t>Е знаю сам».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3. ИНФОРМАЦИОННЫЙ ЭТАП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= Работа с учебником (стр. 172):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Прочтение статья учебника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690EECFB" wp14:editId="7CA65064">
            <wp:extent cx="3038475" cy="2286000"/>
            <wp:effectExtent l="0" t="0" r="9525" b="0"/>
            <wp:docPr id="2" name="Рисунок 2" descr="hello_html_75bc83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75bc8330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13670C29" wp14:editId="734A2FDF">
            <wp:extent cx="3057525" cy="2295525"/>
            <wp:effectExtent l="0" t="0" r="9525" b="9525"/>
            <wp:docPr id="1" name="Рисунок 1" descr="hello_html_m16985c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16985c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Составление кластера «Визитка писателя» (видео «О нём»)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- Первичная проверка понимания: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Вопросы по биографии и творчеству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С.Чёрного</w:t>
      </w:r>
      <w:proofErr w:type="spellEnd"/>
      <w:r>
        <w:rPr>
          <w:rFonts w:ascii="Arial" w:hAnsi="Arial" w:cs="Arial"/>
          <w:color w:val="000000"/>
          <w:sz w:val="21"/>
          <w:szCs w:val="21"/>
        </w:rPr>
        <w:t>.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 Год рождения: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 1880; б) 188</w:t>
      </w:r>
      <w:r>
        <w:rPr>
          <w:rFonts w:ascii="Arial" w:hAnsi="Arial" w:cs="Arial"/>
          <w:color w:val="000000"/>
          <w:sz w:val="21"/>
          <w:szCs w:val="21"/>
        </w:rPr>
        <w:t xml:space="preserve">2; в)1793; г)1890. 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 Место рождения: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 Москва; б) Петербург; в)</w:t>
      </w:r>
      <w:r>
        <w:rPr>
          <w:rFonts w:ascii="Arial" w:hAnsi="Arial" w:cs="Arial"/>
          <w:color w:val="000000"/>
          <w:sz w:val="21"/>
          <w:szCs w:val="21"/>
        </w:rPr>
        <w:t xml:space="preserve"> Одесса; г) Житомир. 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3. В каком году дебютировал: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 1910; б) 1905;</w:t>
      </w:r>
      <w:r>
        <w:rPr>
          <w:rFonts w:ascii="Arial" w:hAnsi="Arial" w:cs="Arial"/>
          <w:color w:val="000000"/>
          <w:sz w:val="21"/>
          <w:szCs w:val="21"/>
        </w:rPr>
        <w:t xml:space="preserve"> в) 1893; г) 1900. 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4. Чем не занимался Саша Черный: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 переводы; б) написание стихов; в) составление словаря; г) написание детских рас</w:t>
      </w:r>
      <w:r>
        <w:rPr>
          <w:rFonts w:ascii="Arial" w:hAnsi="Arial" w:cs="Arial"/>
          <w:color w:val="000000"/>
          <w:sz w:val="21"/>
          <w:szCs w:val="21"/>
        </w:rPr>
        <w:t xml:space="preserve">сказов. 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5. Где активно стал проявлять себя как детский писатель: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 Прованс; б) Петербург; в</w:t>
      </w:r>
      <w:r>
        <w:rPr>
          <w:rFonts w:ascii="Arial" w:hAnsi="Arial" w:cs="Arial"/>
          <w:color w:val="000000"/>
          <w:sz w:val="21"/>
          <w:szCs w:val="21"/>
        </w:rPr>
        <w:t xml:space="preserve">) Берлин; г) Каунас. 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6. Настоящее имя писателя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а) Алексей Максимович Пешков; б) Александр Михайлович Гликберг; в) Игорь Васильевич Лотарев; г) Александр Степанович Гриневский. 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5. АНАЛИТИЧЕСКИЙ ЭТАП. РАБОТА С ТЕКСТОМ ПРОИЗВЕДЕНИЯ «КАВКАЗСКИЙ ПЛЕННИК»: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= Фронтальный опрос: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Понравился ли вам рассказ?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Что показалось интересным?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Почему рассказ называется «Кавказский пленник»?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 Какие эпизоды, описания вам понравились?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= </w:t>
      </w:r>
      <w:proofErr w:type="spellStart"/>
      <w:r>
        <w:rPr>
          <w:rFonts w:ascii="Arial" w:hAnsi="Arial" w:cs="Arial"/>
          <w:b/>
          <w:bCs/>
          <w:color w:val="000000"/>
          <w:sz w:val="21"/>
          <w:szCs w:val="21"/>
        </w:rPr>
        <w:t>Перечитывание</w:t>
      </w:r>
      <w:proofErr w:type="spellEnd"/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понравившихся эпизодов, обмен впечатлениями о прочитанном.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= Тестовый опрос по содержанию: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Вопрос № 1 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Где происходит действие в произведении Саши Чёрного "Кавказский пленник"?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в поле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в саду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в лесу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на площади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Вопрос № 2 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Укажите название цветов, которые "повылазили из тёплой земли" на клумбе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розы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лилии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тюльпаны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пионы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Вопрос № 3 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Кто был в роли "неизменного адъютанта" в произведении Саши Чёрного "Кавказский пленник"?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Катюша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Тузик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кухарка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Валя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Вопрос № 4 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Какое время года описывается в рассказе?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лето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осень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зима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весна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Вопрос № 5 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Как звали девочек?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Лена и Маша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Валя и Катя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Таня и Оля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Вопрос № 6 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Кто в игре стал исполнять роль "кавказских пленников"?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Миша и Тузик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кухарка и садовник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няня и Тузик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Вопрос № 7 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Что сделали девочки, когда пленники отказались выбираться из ямы?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спрыгнули в яму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убежали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вытащили пленных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Вопрос № 8 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Какой хвост был у петуха?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красный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генеральский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пышный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Вопрос № 9 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Чем кормили девочки пленных?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лепешками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булочками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пирожками с капустой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Вопрос № 10 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Где родился Саша Чёрный?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в Москве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в Петербурге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в Одессе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= Беседа по вопросам:</w:t>
      </w:r>
    </w:p>
    <w:p w:rsidR="00F90D35" w:rsidRDefault="00F90D35" w:rsidP="00F1321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F90D35">
        <w:rPr>
          <w:rFonts w:ascii="Arial" w:hAnsi="Arial" w:cs="Arial"/>
          <w:color w:val="000000"/>
          <w:sz w:val="21"/>
          <w:szCs w:val="21"/>
        </w:rPr>
        <w:t>Где происходит действие?</w:t>
      </w:r>
    </w:p>
    <w:p w:rsidR="00F90D35" w:rsidRDefault="00F90D35" w:rsidP="00F1321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F90D35"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Какое время года изображено?</w:t>
      </w:r>
    </w:p>
    <w:p w:rsidR="00F90D35" w:rsidRDefault="00F90D35" w:rsidP="00B76AB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F90D35">
        <w:rPr>
          <w:rFonts w:ascii="Arial" w:hAnsi="Arial" w:cs="Arial"/>
          <w:color w:val="000000"/>
          <w:sz w:val="21"/>
          <w:szCs w:val="21"/>
        </w:rPr>
        <w:t xml:space="preserve">Как автор изображает радость и веселье, царившие в жизни природы и в жизни города? </w:t>
      </w:r>
    </w:p>
    <w:p w:rsidR="00F90D35" w:rsidRPr="00F90D35" w:rsidRDefault="00F90D35" w:rsidP="00B76AB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F90D35">
        <w:rPr>
          <w:rFonts w:ascii="Arial" w:hAnsi="Arial" w:cs="Arial"/>
          <w:color w:val="000000"/>
          <w:sz w:val="21"/>
          <w:szCs w:val="21"/>
        </w:rPr>
        <w:t xml:space="preserve">Как выглядели девочки? Почему? </w:t>
      </w:r>
    </w:p>
    <w:p w:rsidR="00F90D35" w:rsidRDefault="00F90D35" w:rsidP="0055332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F90D35">
        <w:rPr>
          <w:rFonts w:ascii="Arial" w:hAnsi="Arial" w:cs="Arial"/>
          <w:color w:val="000000"/>
          <w:sz w:val="21"/>
          <w:szCs w:val="21"/>
        </w:rPr>
        <w:t xml:space="preserve">Какое впечатление на девочек оказал рассказ "Кавказский пленник "? </w:t>
      </w:r>
    </w:p>
    <w:p w:rsidR="00F90D35" w:rsidRPr="00F90D35" w:rsidRDefault="00F90D35" w:rsidP="0055332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F90D35">
        <w:rPr>
          <w:rFonts w:ascii="Arial" w:hAnsi="Arial" w:cs="Arial"/>
          <w:color w:val="000000"/>
          <w:sz w:val="21"/>
          <w:szCs w:val="21"/>
        </w:rPr>
        <w:t xml:space="preserve">Как решили поиграть девочки? </w:t>
      </w:r>
    </w:p>
    <w:p w:rsidR="00F90D35" w:rsidRDefault="00F90D35" w:rsidP="00F90D3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Что изменили девочки в сюжете рассказа? Почему?</w:t>
      </w:r>
    </w:p>
    <w:p w:rsidR="00F90D35" w:rsidRDefault="00F90D35" w:rsidP="00F90D3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Как автор подчёркивает исключительное миролюбие игры детей?</w:t>
      </w:r>
    </w:p>
    <w:p w:rsidR="00F90D35" w:rsidRDefault="00F90D35" w:rsidP="00F90D3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Объясните заключительные строки рассказа?</w:t>
      </w:r>
    </w:p>
    <w:p w:rsidR="00F90D35" w:rsidRDefault="00F90D35" w:rsidP="00F90D3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Можно ли назвать рассказ юмористическим? Почему?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= Работа над изобразительно-выразительными средствами.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1) Найдите в данных фрагментах эпитеты: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«Сережки на березах уже отцвели, но сквозным кружевным шатром зыбилась на ветру молодая, еще изумрудная листва. На старой лиственнице у пристани по всем липам свежо зеленели пучками мягкие иголочки, и между ними алые точки – цвет»;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«Легкая песенка под перебор веселых ладов прокатилась по речушке, легкие волны светлыми горбиками поплыли к берегам».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2) Найдите в данных фрагментах метафоры: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«На клумбе темными сморчками повылезли из теплой земли еще не развернувшиеся листья пионов».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«А речка была славная… Переливалась солнечной чешуей вода».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3) Найдите в данном предложении сравнение: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«Идут домой, к матери с двух сторон, как котята, жмутся».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= Работа в группах: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Найдите в тексте рассказа «Кавказский пленник» и зачитайте: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 группа. Описание обстановки дома, где жили девочки; - стр. 165 – 166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Описание интерьера в произведениях даётся для того, чтобы передать реалии того времени, о котором идёт повествование, кроме того, с помощью интерьера передаётся характер в жизни героя, даётся информация о самом герое. Особую роль при описании интерьера играет деталь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 группа. Описание внешнего вида девочек; - стр. 166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 группа. Описание природы – стр. 163 - 165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= Работа с литературоведческим термином.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Мы не ожидали, что под таким серьезным названием, знакомом нам со времени изучения классического произведения 19 века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( Толстой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«Кавказский пленник»), скрывается такая история. Именно поэтому рассказ Саши Черного находится в разделе «Писатели улыбаются» нашего учебника.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Выходит, это шутка? Юмористический рассказ. Что это значит? (небольшое произведение, рассказывает об одном случае из жизни героев)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Юмор – прекрасное здоровое качество.</w:t>
      </w:r>
      <w:r>
        <w:rPr>
          <w:rFonts w:ascii="Arial" w:hAnsi="Arial" w:cs="Arial"/>
          <w:i/>
          <w:iCs/>
          <w:color w:val="000000"/>
          <w:sz w:val="21"/>
          <w:szCs w:val="21"/>
        </w:rPr>
        <w:t> М. Горький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Смеяться, право, не грешно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Над всем, что кажется смешно.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Н. Карамзин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Как вы понимаете эти высказывания?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Юмор – изображение героев в смешном виде.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Юмор – смех веселый и доброжелательный.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6</w:t>
      </w:r>
      <w:r>
        <w:rPr>
          <w:rFonts w:ascii="Arial" w:hAnsi="Arial" w:cs="Arial"/>
          <w:b/>
          <w:bCs/>
          <w:color w:val="000000"/>
          <w:sz w:val="21"/>
          <w:szCs w:val="21"/>
        </w:rPr>
        <w:t>. ДОМАШНЕЕ ЗАДАНИЕ:</w:t>
      </w:r>
    </w:p>
    <w:p w:rsidR="00F90D35" w:rsidRDefault="00F90D35" w:rsidP="00F90D3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 Прочитать рассказ Саши Черного «Игорь-Робинзон», оформить читательский дневник</w:t>
      </w:r>
    </w:p>
    <w:p w:rsidR="00424A08" w:rsidRDefault="00424A08">
      <w:bookmarkStart w:id="0" w:name="_GoBack"/>
      <w:bookmarkEnd w:id="0"/>
    </w:p>
    <w:sectPr w:rsidR="00424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0B4B25"/>
    <w:multiLevelType w:val="multilevel"/>
    <w:tmpl w:val="255ED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921"/>
    <w:rsid w:val="001B3921"/>
    <w:rsid w:val="00424A08"/>
    <w:rsid w:val="00F90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F0E24"/>
  <w15:chartTrackingRefBased/>
  <w15:docId w15:val="{C9AD6B7D-5D8B-4A5D-ABE3-6A294C425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0D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0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90D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resh.edu.ru/subject/lesson/7395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765</Words>
  <Characters>4361</Characters>
  <Application>Microsoft Office Word</Application>
  <DocSecurity>0</DocSecurity>
  <Lines>36</Lines>
  <Paragraphs>10</Paragraphs>
  <ScaleCrop>false</ScaleCrop>
  <Company/>
  <LinksUpToDate>false</LinksUpToDate>
  <CharactersWithSpaces>5116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2020-04-18T12:11:00Z</dcterms:created>
  <dcterms:modified xsi:type="dcterms:W3CDTF">2020-04-18T12:20:00Z</dcterms:modified>
</cp:coreProperties>
</file>